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CB27B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CB27BA">
              <w:rPr>
                <w:rFonts w:ascii="Times New Roman" w:hAnsi="Times New Roman"/>
                <w:sz w:val="22"/>
              </w:rPr>
              <w:t>27920</w:t>
            </w:r>
            <w:r>
              <w:t xml:space="preserve">/1 </w:t>
            </w:r>
            <w:r w:rsidRPr="002454FC">
              <w:t xml:space="preserve">din </w:t>
            </w:r>
            <w:r w:rsidR="00CB27BA">
              <w:t>15</w:t>
            </w:r>
            <w:r>
              <w:t>.</w:t>
            </w:r>
            <w:r w:rsidR="00CB27BA">
              <w:t>10</w:t>
            </w:r>
            <w:r w:rsidR="00FE1FB7">
              <w:t>.202</w:t>
            </w:r>
            <w:r w:rsidR="00CB27BA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proofErr w:type="spellStart"/>
      <w:r w:rsidR="00CB27BA" w:rsidRPr="00CB27BA">
        <w:rPr>
          <w:rFonts w:ascii="Times New Roman" w:hAnsi="Times New Roman"/>
          <w:b/>
          <w:bCs/>
        </w:rPr>
        <w:t>con</w:t>
      </w:r>
      <w:r w:rsidR="00CB27BA">
        <w:rPr>
          <w:b/>
          <w:bCs/>
        </w:rPr>
        <w:t>struire</w:t>
      </w:r>
      <w:proofErr w:type="spellEnd"/>
      <w:r w:rsidR="00CB27BA">
        <w:rPr>
          <w:b/>
          <w:bCs/>
        </w:rPr>
        <w:t xml:space="preserve"> </w:t>
      </w:r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clădire</w:t>
      </w:r>
      <w:proofErr w:type="spellEnd"/>
      <w:r w:rsidR="00FE1FB7">
        <w:rPr>
          <w:b/>
          <w:bCs/>
        </w:rPr>
        <w:t xml:space="preserve"> </w:t>
      </w:r>
      <w:proofErr w:type="spellStart"/>
      <w:r w:rsidR="00A1284E">
        <w:rPr>
          <w:b/>
          <w:bCs/>
        </w:rPr>
        <w:t>mixtă</w:t>
      </w:r>
      <w:proofErr w:type="spellEnd"/>
      <w:r w:rsidR="00A1284E">
        <w:rPr>
          <w:b/>
          <w:bCs/>
        </w:rPr>
        <w:t xml:space="preserve"> </w:t>
      </w:r>
      <w:r w:rsidR="00FE1FB7">
        <w:rPr>
          <w:b/>
          <w:bCs/>
        </w:rPr>
        <w:t xml:space="preserve">P+E - </w:t>
      </w:r>
      <w:proofErr w:type="spellStart"/>
      <w:r w:rsidR="00FE1FB7">
        <w:rPr>
          <w:b/>
          <w:bCs/>
        </w:rPr>
        <w:t>spațiu</w:t>
      </w:r>
      <w:proofErr w:type="spellEnd"/>
      <w:r w:rsidR="00FE1FB7">
        <w:rPr>
          <w:b/>
          <w:bCs/>
        </w:rPr>
        <w:t xml:space="preserve"> </w:t>
      </w:r>
      <w:proofErr w:type="spellStart"/>
      <w:r w:rsidR="00FE1FB7">
        <w:rPr>
          <w:b/>
          <w:bCs/>
        </w:rPr>
        <w:t>comercial</w:t>
      </w:r>
      <w:proofErr w:type="spellEnd"/>
      <w:r w:rsidR="00FE1FB7">
        <w:rPr>
          <w:b/>
          <w:bCs/>
        </w:rPr>
        <w:t xml:space="preserve"> </w:t>
      </w:r>
      <w:proofErr w:type="spellStart"/>
      <w:r w:rsidR="00A1284E">
        <w:rPr>
          <w:b/>
          <w:bCs/>
        </w:rPr>
        <w:t>și</w:t>
      </w:r>
      <w:proofErr w:type="spellEnd"/>
      <w:r w:rsidR="00A1284E">
        <w:rPr>
          <w:b/>
          <w:bCs/>
        </w:rPr>
        <w:t xml:space="preserve"> </w:t>
      </w:r>
      <w:proofErr w:type="spellStart"/>
      <w:r w:rsidR="00A1284E">
        <w:rPr>
          <w:b/>
          <w:bCs/>
        </w:rPr>
        <w:t>apartamente</w:t>
      </w:r>
      <w:proofErr w:type="spellEnd"/>
      <w:r w:rsidR="00A1284E">
        <w:rPr>
          <w:b/>
          <w:bCs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Av</w:t>
      </w:r>
      <w:r w:rsidR="009E51FF" w:rsidRPr="00DB4ADC">
        <w:rPr>
          <w:rFonts w:ascii="Times New Roman" w:hAnsi="Times New Roman"/>
          <w:sz w:val="28"/>
          <w:szCs w:val="28"/>
          <w:u w:val="single"/>
        </w:rPr>
        <w:t>â</w:t>
      </w:r>
      <w:r w:rsidRPr="00DB4ADC">
        <w:rPr>
          <w:rFonts w:ascii="Times New Roman" w:hAnsi="Times New Roman"/>
          <w:sz w:val="28"/>
          <w:szCs w:val="28"/>
          <w:u w:val="single"/>
        </w:rPr>
        <w:t>nd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51FF" w:rsidRPr="00DB4ADC">
        <w:rPr>
          <w:rFonts w:ascii="Times New Roman" w:hAnsi="Times New Roman"/>
          <w:sz w:val="28"/>
          <w:szCs w:val="28"/>
          <w:u w:val="single"/>
        </w:rPr>
        <w:t>î</w:t>
      </w:r>
      <w:r w:rsidRPr="00DB4ADC"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vedere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expunerea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de motive</w:t>
      </w:r>
      <w:r w:rsidR="00DB4A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51FF">
        <w:rPr>
          <w:rFonts w:ascii="Times New Roman" w:hAnsi="Times New Roman"/>
          <w:sz w:val="28"/>
          <w:szCs w:val="28"/>
        </w:rPr>
        <w:t xml:space="preserve">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</w:t>
      </w:r>
      <w:proofErr w:type="gramStart"/>
      <w:r>
        <w:t xml:space="preserve">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proofErr w:type="gramEnd"/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CB27BA" w:rsidRPr="00CB27BA">
        <w:rPr>
          <w:rFonts w:ascii="Times New Roman" w:hAnsi="Times New Roman"/>
          <w:b/>
          <w:bCs/>
        </w:rPr>
        <w:t>con</w:t>
      </w:r>
      <w:r w:rsidR="00CB27BA">
        <w:rPr>
          <w:b/>
          <w:bCs/>
        </w:rPr>
        <w:t>struire</w:t>
      </w:r>
      <w:proofErr w:type="spellEnd"/>
      <w:r w:rsidR="00CB27BA">
        <w:rPr>
          <w:b/>
          <w:bCs/>
        </w:rPr>
        <w:t xml:space="preserve">  </w:t>
      </w:r>
      <w:proofErr w:type="spellStart"/>
      <w:r w:rsidR="00CB27BA">
        <w:rPr>
          <w:b/>
          <w:bCs/>
        </w:rPr>
        <w:t>clădire</w:t>
      </w:r>
      <w:proofErr w:type="spellEnd"/>
      <w:r w:rsidR="00CB27BA">
        <w:rPr>
          <w:b/>
          <w:bCs/>
        </w:rPr>
        <w:t xml:space="preserve"> </w:t>
      </w:r>
      <w:proofErr w:type="spellStart"/>
      <w:r w:rsidR="00A1284E">
        <w:rPr>
          <w:b/>
          <w:bCs/>
        </w:rPr>
        <w:t>mixtă</w:t>
      </w:r>
      <w:proofErr w:type="spellEnd"/>
      <w:r w:rsidR="00A1284E">
        <w:rPr>
          <w:b/>
          <w:bCs/>
        </w:rPr>
        <w:t xml:space="preserve"> </w:t>
      </w:r>
      <w:r w:rsidR="00CB27BA">
        <w:rPr>
          <w:b/>
          <w:bCs/>
        </w:rPr>
        <w:t xml:space="preserve">P+E - </w:t>
      </w:r>
      <w:proofErr w:type="spellStart"/>
      <w:r w:rsidR="00CB27BA">
        <w:rPr>
          <w:b/>
          <w:bCs/>
        </w:rPr>
        <w:t>spațiu</w:t>
      </w:r>
      <w:proofErr w:type="spellEnd"/>
      <w:r w:rsidR="00CB27BA">
        <w:rPr>
          <w:b/>
          <w:bCs/>
        </w:rPr>
        <w:t xml:space="preserve"> </w:t>
      </w:r>
      <w:r w:rsidR="00A1284E">
        <w:rPr>
          <w:b/>
          <w:bCs/>
        </w:rPr>
        <w:t xml:space="preserve">commercial </w:t>
      </w:r>
      <w:proofErr w:type="spellStart"/>
      <w:r w:rsidR="00A1284E">
        <w:rPr>
          <w:b/>
          <w:bCs/>
        </w:rPr>
        <w:t>și</w:t>
      </w:r>
      <w:proofErr w:type="spellEnd"/>
      <w:r w:rsidR="00A1284E">
        <w:rPr>
          <w:b/>
          <w:bCs/>
        </w:rPr>
        <w:t xml:space="preserve"> </w:t>
      </w:r>
      <w:proofErr w:type="spellStart"/>
      <w:r w:rsidR="00A1284E">
        <w:rPr>
          <w:b/>
          <w:bCs/>
        </w:rPr>
        <w:t>apartamente</w:t>
      </w:r>
      <w:proofErr w:type="spellEnd"/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="00A1284E">
        <w:rPr>
          <w:rFonts w:ascii="Times New Roman" w:hAnsi="Times New Roman"/>
          <w:bCs/>
          <w:sz w:val="22"/>
          <w:szCs w:val="22"/>
          <w:lang w:val="ro-RO"/>
        </w:rPr>
        <w:t>generat de imobilele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situat</w:t>
      </w:r>
      <w:r w:rsidR="00A1284E">
        <w:rPr>
          <w:rFonts w:ascii="Times New Roman" w:hAnsi="Times New Roman"/>
          <w:bCs/>
          <w:sz w:val="22"/>
          <w:szCs w:val="22"/>
          <w:lang w:val="ro-RO"/>
        </w:rPr>
        <w:t>e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C.D. Gherea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8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înscris</w:t>
      </w:r>
      <w:r w:rsidR="00A1284E">
        <w:rPr>
          <w:rFonts w:ascii="Times New Roman" w:hAnsi="Times New Roman"/>
          <w:bCs/>
          <w:sz w:val="22"/>
          <w:szCs w:val="22"/>
          <w:lang w:val="ro-RO"/>
        </w:rPr>
        <w:t>e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0622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0622</w:t>
      </w:r>
      <w:r w:rsidR="00CB27BA">
        <w:rPr>
          <w:rFonts w:ascii="Times New Roman" w:hAnsi="Times New Roman"/>
          <w:szCs w:val="24"/>
          <w:lang w:val="ro-RO"/>
        </w:rPr>
        <w:t xml:space="preserve"> și </w:t>
      </w:r>
      <w:r w:rsidR="00CB27BA" w:rsidRPr="00393E70">
        <w:rPr>
          <w:rFonts w:ascii="Times New Roman" w:hAnsi="Times New Roman"/>
          <w:bCs/>
          <w:sz w:val="22"/>
          <w:szCs w:val="22"/>
          <w:lang w:val="ro-RO"/>
        </w:rPr>
        <w:t xml:space="preserve">C.F. 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60623</w:t>
      </w:r>
      <w:r w:rsidR="00CB27BA" w:rsidRPr="00393E70">
        <w:rPr>
          <w:rFonts w:ascii="Times New Roman" w:hAnsi="Times New Roman"/>
          <w:bCs/>
          <w:sz w:val="22"/>
          <w:szCs w:val="22"/>
          <w:lang w:val="ro-RO"/>
        </w:rPr>
        <w:t xml:space="preserve">, cu nr. cad. 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 xml:space="preserve">60623, </w:t>
      </w:r>
      <w:r w:rsidR="009E51FF">
        <w:rPr>
          <w:rFonts w:ascii="Times New Roman" w:hAnsi="Times New Roman"/>
          <w:szCs w:val="24"/>
          <w:lang w:val="ro-RO"/>
        </w:rPr>
        <w:t xml:space="preserve">beneficiar </w:t>
      </w:r>
      <w:r w:rsidR="00CB27BA">
        <w:rPr>
          <w:rFonts w:ascii="Times New Roman" w:hAnsi="Times New Roman"/>
          <w:szCs w:val="24"/>
          <w:lang w:val="ro-RO"/>
        </w:rPr>
        <w:t>MOCAN ELENA</w:t>
      </w:r>
      <w:r w:rsidR="00A1284E">
        <w:rPr>
          <w:rFonts w:ascii="Times New Roman" w:hAnsi="Times New Roman"/>
          <w:szCs w:val="24"/>
          <w:lang w:val="ro-RO"/>
        </w:rPr>
        <w:t>.</w:t>
      </w:r>
      <w:r>
        <w:rPr>
          <w:bCs/>
        </w:rPr>
        <w:t xml:space="preserve"> </w:t>
      </w:r>
    </w:p>
    <w:p w:rsidR="00F5251F" w:rsidRPr="00FE1FB7" w:rsidRDefault="00081F61" w:rsidP="00FE1FB7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Imobilele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găse</w:t>
      </w:r>
      <w:r>
        <w:rPr>
          <w:rFonts w:ascii="Times New Roman" w:hAnsi="Times New Roman"/>
          <w:szCs w:val="24"/>
          <w:lang w:val="fr-FR"/>
        </w:rPr>
        <w:t>sc</w:t>
      </w:r>
      <w:bookmarkStart w:id="0" w:name="_GoBack"/>
      <w:bookmarkEnd w:id="0"/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179D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B179D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B179D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B179D" w:rsidRPr="00221BB1">
        <w:rPr>
          <w:rFonts w:ascii="Times New Roman" w:hAnsi="Times New Roman"/>
          <w:szCs w:val="24"/>
          <w:lang w:val="fr-FR"/>
        </w:rPr>
        <w:t xml:space="preserve"> </w:t>
      </w:r>
      <w:r w:rsidR="002B179D" w:rsidRPr="007D4EF0">
        <w:rPr>
          <w:rFonts w:ascii="Times New Roman" w:hAnsi="Times New Roman"/>
        </w:rPr>
        <w:t xml:space="preserve">UTR </w:t>
      </w:r>
      <w:r w:rsidR="00CB27BA">
        <w:rPr>
          <w:rFonts w:ascii="Times New Roman" w:hAnsi="Times New Roman"/>
        </w:rPr>
        <w:t>11</w:t>
      </w:r>
      <w:r w:rsidR="002B179D" w:rsidRPr="007D4EF0">
        <w:rPr>
          <w:rFonts w:ascii="Times New Roman" w:hAnsi="Times New Roman"/>
        </w:rPr>
        <w:t xml:space="preserve">, </w:t>
      </w:r>
      <w:proofErr w:type="spellStart"/>
      <w:r w:rsidR="00F5251F">
        <w:rPr>
          <w:rFonts w:ascii="Times New Roman" w:hAnsi="Times New Roman"/>
        </w:rPr>
        <w:t>în</w:t>
      </w:r>
      <w:proofErr w:type="spellEnd"/>
      <w:r w:rsidR="00F5251F">
        <w:rPr>
          <w:rFonts w:ascii="Times New Roman" w:hAnsi="Times New Roman"/>
        </w:rPr>
        <w:t xml:space="preserve"> </w:t>
      </w:r>
      <w:proofErr w:type="spellStart"/>
      <w:r w:rsidR="002B179D" w:rsidRPr="002B179D">
        <w:rPr>
          <w:rFonts w:ascii="Times New Roman" w:hAnsi="Times New Roman"/>
          <w:b/>
        </w:rPr>
        <w:t>subzona</w:t>
      </w:r>
      <w:proofErr w:type="spellEnd"/>
      <w:r w:rsidR="002B179D" w:rsidRPr="002B179D">
        <w:rPr>
          <w:rFonts w:ascii="Times New Roman" w:hAnsi="Times New Roman"/>
          <w:b/>
        </w:rPr>
        <w:t xml:space="preserve"> </w:t>
      </w:r>
      <w:r w:rsidR="00CB27BA">
        <w:rPr>
          <w:rFonts w:ascii="Times New Roman" w:hAnsi="Times New Roman"/>
          <w:b/>
        </w:rPr>
        <w:t>C</w:t>
      </w:r>
      <w:r w:rsidR="00FE1FB7">
        <w:rPr>
          <w:rFonts w:ascii="Times New Roman" w:hAnsi="Times New Roman"/>
          <w:b/>
        </w:rPr>
        <w:t>.</w:t>
      </w:r>
      <w:r w:rsidR="00CB27BA">
        <w:rPr>
          <w:rFonts w:ascii="Times New Roman" w:hAnsi="Times New Roman"/>
          <w:b/>
        </w:rPr>
        <w:t>A</w:t>
      </w:r>
      <w:r w:rsidR="00FE1FB7">
        <w:rPr>
          <w:rFonts w:ascii="Times New Roman" w:hAnsi="Times New Roman"/>
          <w:b/>
        </w:rPr>
        <w:t>.</w:t>
      </w:r>
      <w:r w:rsidR="00CB27BA">
        <w:rPr>
          <w:rFonts w:ascii="Times New Roman" w:hAnsi="Times New Roman"/>
          <w:b/>
        </w:rPr>
        <w:t>3.</w:t>
      </w:r>
      <w:r w:rsidR="00FE1FB7">
        <w:rPr>
          <w:rFonts w:ascii="Times New Roman" w:hAnsi="Times New Roman"/>
          <w:b/>
        </w:rPr>
        <w:t>a.</w:t>
      </w:r>
      <w:r w:rsidR="002B179D" w:rsidRPr="002B179D">
        <w:rPr>
          <w:rFonts w:ascii="Times New Roman" w:hAnsi="Times New Roman"/>
        </w:rPr>
        <w:t xml:space="preserve"> –</w:t>
      </w:r>
      <w:r w:rsidR="00F5251F" w:rsidRPr="00F5251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43FDE">
        <w:rPr>
          <w:rFonts w:ascii="Times New Roman" w:hAnsi="Times New Roman"/>
          <w:color w:val="000000"/>
          <w:szCs w:val="24"/>
        </w:rPr>
        <w:t>subzona</w:t>
      </w:r>
      <w:proofErr w:type="spellEnd"/>
      <w:proofErr w:type="gram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centrală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situată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î</w:t>
      </w:r>
      <w:r w:rsidR="00843FDE" w:rsidRPr="001127B3">
        <w:rPr>
          <w:rFonts w:ascii="Times New Roman" w:hAnsi="Times New Roman"/>
          <w:color w:val="000000"/>
          <w:szCs w:val="24"/>
        </w:rPr>
        <w:t>n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afara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perimetrului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pro</w:t>
      </w:r>
      <w:r w:rsidR="00843FDE">
        <w:rPr>
          <w:rFonts w:ascii="Times New Roman" w:hAnsi="Times New Roman"/>
          <w:color w:val="000000"/>
          <w:szCs w:val="24"/>
        </w:rPr>
        <w:t>tejat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843FDE">
        <w:rPr>
          <w:rFonts w:ascii="Times New Roman" w:hAnsi="Times New Roman"/>
          <w:color w:val="000000"/>
          <w:szCs w:val="24"/>
        </w:rPr>
        <w:t>valoare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istorică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43FDE">
        <w:rPr>
          <w:rFonts w:ascii="Times New Roman" w:hAnsi="Times New Roman"/>
          <w:color w:val="000000"/>
          <w:szCs w:val="24"/>
        </w:rPr>
        <w:t>arhitecturală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și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peisagistică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, care </w:t>
      </w:r>
      <w:proofErr w:type="spellStart"/>
      <w:r w:rsidR="00843FDE">
        <w:rPr>
          <w:rFonts w:ascii="Times New Roman" w:hAnsi="Times New Roman"/>
          <w:color w:val="000000"/>
          <w:szCs w:val="24"/>
        </w:rPr>
        <w:t>grupează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func</w:t>
      </w:r>
      <w:r w:rsidR="00843FDE">
        <w:rPr>
          <w:rFonts w:ascii="Times New Roman" w:hAnsi="Times New Roman"/>
          <w:color w:val="000000"/>
          <w:szCs w:val="24"/>
        </w:rPr>
        <w:t>țiuni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complexe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843FDE">
        <w:rPr>
          <w:rFonts w:ascii="Times New Roman" w:hAnsi="Times New Roman"/>
          <w:color w:val="000000"/>
          <w:szCs w:val="24"/>
        </w:rPr>
        <w:t>importanță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supramunicipală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și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municipală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cuprinz</w:t>
      </w:r>
      <w:r w:rsidR="00843FDE">
        <w:rPr>
          <w:rFonts w:ascii="Times New Roman" w:hAnsi="Times New Roman"/>
          <w:color w:val="000000"/>
          <w:szCs w:val="24"/>
        </w:rPr>
        <w:t>â</w:t>
      </w:r>
      <w:r w:rsidR="00843FDE" w:rsidRPr="001127B3">
        <w:rPr>
          <w:rFonts w:ascii="Times New Roman" w:hAnsi="Times New Roman"/>
          <w:color w:val="000000"/>
          <w:szCs w:val="24"/>
        </w:rPr>
        <w:t>nd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subzona</w:t>
      </w:r>
      <w:proofErr w:type="spellEnd"/>
      <w:r w:rsidR="00843FDE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 w:rsidRPr="001127B3">
        <w:rPr>
          <w:rFonts w:ascii="Times New Roman" w:hAnsi="Times New Roman"/>
          <w:color w:val="000000"/>
          <w:szCs w:val="24"/>
        </w:rPr>
        <w:t>servic</w:t>
      </w:r>
      <w:r w:rsidR="00843FDE">
        <w:rPr>
          <w:rFonts w:ascii="Times New Roman" w:hAnsi="Times New Roman"/>
          <w:color w:val="000000"/>
          <w:szCs w:val="24"/>
        </w:rPr>
        <w:t>iilor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publice</w:t>
      </w:r>
      <w:proofErr w:type="spellEnd"/>
      <w:r w:rsidR="00843FD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3FDE">
        <w:rPr>
          <w:rFonts w:ascii="Times New Roman" w:hAnsi="Times New Roman"/>
          <w:color w:val="000000"/>
          <w:szCs w:val="24"/>
        </w:rPr>
        <w:t>dispersate</w:t>
      </w:r>
      <w:proofErr w:type="spellEnd"/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CB27BA">
        <w:rPr>
          <w:rFonts w:ascii="Times New Roman" w:hAnsi="Times New Roman"/>
          <w:b/>
          <w:color w:val="000000"/>
        </w:rPr>
        <w:t xml:space="preserve"> 8</w:t>
      </w:r>
      <w:r w:rsidR="00F5251F">
        <w:rPr>
          <w:rFonts w:ascii="Times New Roman" w:hAnsi="Times New Roman"/>
          <w:b/>
          <w:color w:val="000000"/>
        </w:rPr>
        <w:t>0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F5251F">
        <w:rPr>
          <w:rFonts w:ascii="Times New Roman" w:hAnsi="Times New Roman"/>
          <w:b/>
          <w:color w:val="000000"/>
        </w:rPr>
        <w:t xml:space="preserve"> 3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B27BA">
        <w:rPr>
          <w:rFonts w:ascii="Times New Roman" w:hAnsi="Times New Roman"/>
          <w:szCs w:val="24"/>
          <w:lang w:val="fr-FR"/>
        </w:rPr>
        <w:t>beneficiara</w:t>
      </w:r>
      <w:proofErr w:type="spellEnd"/>
      <w:r w:rsidR="00CB27BA">
        <w:rPr>
          <w:rFonts w:ascii="Times New Roman" w:hAnsi="Times New Roman"/>
          <w:szCs w:val="24"/>
          <w:lang w:val="fr-FR"/>
        </w:rPr>
        <w:t xml:space="preserve">  MOCAN </w:t>
      </w:r>
      <w:proofErr w:type="gramStart"/>
      <w:r w:rsidR="00CB27BA">
        <w:rPr>
          <w:rFonts w:ascii="Times New Roman" w:hAnsi="Times New Roman"/>
          <w:szCs w:val="24"/>
          <w:lang w:val="fr-FR"/>
        </w:rPr>
        <w:t xml:space="preserve">ELENA </w:t>
      </w:r>
      <w:r w:rsidR="00FE1FB7">
        <w:rPr>
          <w:rFonts w:ascii="Times New Roman" w:hAnsi="Times New Roman"/>
          <w:szCs w:val="24"/>
          <w:lang w:val="fr-FR"/>
        </w:rPr>
        <w:t>,</w:t>
      </w:r>
      <w:proofErr w:type="gramEnd"/>
      <w:r w:rsidR="00D406BC">
        <w:rPr>
          <w:rFonts w:ascii="Times New Roman" w:hAnsi="Times New Roman"/>
          <w:szCs w:val="24"/>
          <w:lang w:val="ro-RO"/>
        </w:rPr>
        <w:t xml:space="preserve"> cu </w:t>
      </w:r>
      <w:r w:rsidR="00FE1FB7">
        <w:rPr>
          <w:rFonts w:ascii="Times New Roman" w:hAnsi="Times New Roman"/>
          <w:szCs w:val="24"/>
          <w:lang w:val="ro-RO"/>
        </w:rPr>
        <w:t>domicil</w:t>
      </w:r>
      <w:r w:rsidR="00D406BC">
        <w:rPr>
          <w:rFonts w:ascii="Times New Roman" w:hAnsi="Times New Roman"/>
          <w:szCs w:val="24"/>
          <w:lang w:val="ro-RO"/>
        </w:rPr>
        <w:t xml:space="preserve">iul în </w:t>
      </w:r>
      <w:r w:rsidR="00CB27BA">
        <w:rPr>
          <w:rFonts w:ascii="Times New Roman" w:hAnsi="Times New Roman"/>
          <w:szCs w:val="24"/>
          <w:lang w:val="ro-RO"/>
        </w:rPr>
        <w:t>mun. Dej</w:t>
      </w:r>
      <w:r w:rsidR="00D406BC">
        <w:rPr>
          <w:rFonts w:ascii="Times New Roman" w:hAnsi="Times New Roman"/>
          <w:szCs w:val="24"/>
          <w:lang w:val="ro-RO"/>
        </w:rPr>
        <w:t xml:space="preserve">, </w:t>
      </w:r>
      <w:r w:rsidR="00CB27BA">
        <w:rPr>
          <w:rFonts w:ascii="Times New Roman" w:hAnsi="Times New Roman"/>
          <w:szCs w:val="24"/>
          <w:lang w:val="ro-RO"/>
        </w:rPr>
        <w:t xml:space="preserve">str. Dealul Florilor, </w:t>
      </w:r>
      <w:r w:rsidR="00FE1FB7">
        <w:rPr>
          <w:rFonts w:ascii="Times New Roman" w:hAnsi="Times New Roman"/>
          <w:szCs w:val="24"/>
          <w:lang w:val="ro-RO"/>
        </w:rPr>
        <w:t xml:space="preserve">nr. </w:t>
      </w:r>
      <w:r w:rsidR="00CB27BA">
        <w:rPr>
          <w:rFonts w:ascii="Times New Roman" w:hAnsi="Times New Roman"/>
          <w:szCs w:val="24"/>
          <w:lang w:val="ro-RO"/>
        </w:rPr>
        <w:t>29</w:t>
      </w:r>
      <w:r w:rsidR="00D406BC">
        <w:rPr>
          <w:rFonts w:ascii="Times New Roman" w:hAnsi="Times New Roman"/>
          <w:szCs w:val="24"/>
          <w:lang w:val="ro-RO"/>
        </w:rPr>
        <w:t xml:space="preserve">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Pr="001141AF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200761" w:rsidRDefault="0076416D" w:rsidP="00585F79">
      <w:pPr>
        <w:ind w:firstLine="708"/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081F61"/>
    <w:rsid w:val="00156D49"/>
    <w:rsid w:val="00172618"/>
    <w:rsid w:val="00200761"/>
    <w:rsid w:val="00213CFA"/>
    <w:rsid w:val="0026168D"/>
    <w:rsid w:val="002A0664"/>
    <w:rsid w:val="002B179D"/>
    <w:rsid w:val="00312E08"/>
    <w:rsid w:val="00393E70"/>
    <w:rsid w:val="003E4AC8"/>
    <w:rsid w:val="00404C88"/>
    <w:rsid w:val="00446D00"/>
    <w:rsid w:val="00464131"/>
    <w:rsid w:val="00471F7E"/>
    <w:rsid w:val="00501253"/>
    <w:rsid w:val="00525110"/>
    <w:rsid w:val="00554EBE"/>
    <w:rsid w:val="00585F79"/>
    <w:rsid w:val="006050D8"/>
    <w:rsid w:val="00641658"/>
    <w:rsid w:val="007450F5"/>
    <w:rsid w:val="00763811"/>
    <w:rsid w:val="0076416D"/>
    <w:rsid w:val="00843FDE"/>
    <w:rsid w:val="00891CDE"/>
    <w:rsid w:val="008C7DE9"/>
    <w:rsid w:val="00952236"/>
    <w:rsid w:val="009E51FF"/>
    <w:rsid w:val="00A1284E"/>
    <w:rsid w:val="00A946D1"/>
    <w:rsid w:val="00B01E09"/>
    <w:rsid w:val="00CB27BA"/>
    <w:rsid w:val="00CB75DF"/>
    <w:rsid w:val="00D406BC"/>
    <w:rsid w:val="00D57094"/>
    <w:rsid w:val="00DB4ADC"/>
    <w:rsid w:val="00E417FE"/>
    <w:rsid w:val="00EE1C00"/>
    <w:rsid w:val="00F4091A"/>
    <w:rsid w:val="00F5251F"/>
    <w:rsid w:val="00FA70C6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6</cp:revision>
  <dcterms:created xsi:type="dcterms:W3CDTF">2021-10-15T06:57:00Z</dcterms:created>
  <dcterms:modified xsi:type="dcterms:W3CDTF">2021-10-18T07:30:00Z</dcterms:modified>
</cp:coreProperties>
</file>